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2" w:rsidRPr="00221C5C" w:rsidRDefault="00FA4A92" w:rsidP="004E29B9">
      <w:pPr>
        <w:bidi/>
        <w:jc w:val="center"/>
        <w:rPr>
          <w:rFonts w:ascii="wm_Nastaliq Test" w:hAnsi="wm_Nastaliq Test" w:cs="wm_Nastaliq Test"/>
          <w:color w:val="C00000"/>
          <w:sz w:val="36"/>
          <w:szCs w:val="36"/>
          <w:rtl/>
          <w:lang w:bidi="fa-IR"/>
        </w:rPr>
      </w:pPr>
      <w:r w:rsidRPr="00221C5C">
        <w:rPr>
          <w:rFonts w:ascii="wm_Nastaliq Test" w:hAnsi="wm_Nastaliq Test" w:cs="wm_Nastaliq Test"/>
          <w:color w:val="C00000"/>
          <w:sz w:val="36"/>
          <w:szCs w:val="36"/>
          <w:rtl/>
          <w:lang w:bidi="fa-IR"/>
        </w:rPr>
        <w:t>بسم الله الامنع الاقدس</w:t>
      </w:r>
    </w:p>
    <w:p w:rsidR="00FA4A92" w:rsidRPr="00221C5C" w:rsidRDefault="00FA4A92" w:rsidP="004E29B9">
      <w:pPr>
        <w:bidi/>
        <w:jc w:val="both"/>
        <w:rPr>
          <w:rFonts w:ascii="wm_Nastaliq Test" w:hAnsi="wm_Nastaliq Test" w:cs="wm_Nastaliq Test"/>
          <w:sz w:val="24"/>
          <w:szCs w:val="24"/>
          <w:rtl/>
          <w:lang w:bidi="fa-IR"/>
        </w:rPr>
      </w:pPr>
      <w:r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این زیارت نامه  مربوط به حضرت ثمره ازلیه  علیه بهاء ربه می باشد  که  در سالروز  صعود ایشان (19 ماه شرف) ترحݭݭݫݫݫݓمه گردیده و برای استفاده فارسی زبانان تقدیم می گردد .</w:t>
      </w:r>
      <w:r w:rsidR="0083590E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امید است که ما را نیز در دعاهای خود یاد کنید</w:t>
      </w:r>
      <w:r w:rsidR="0083590E" w:rsidRPr="00221C5C">
        <w:rPr>
          <w:rFonts w:ascii="wm_Nastaliq Test" w:hAnsi="wm_Nastaliq Test" w:cs="wm_Nastaliq Test"/>
          <w:sz w:val="24"/>
          <w:szCs w:val="24"/>
          <w:rtl/>
          <w:lang w:bidi="fa-IR"/>
        </w:rPr>
        <w:t xml:space="preserve"> .</w:t>
      </w:r>
    </w:p>
    <w:p w:rsidR="00B67762" w:rsidRPr="00221C5C" w:rsidRDefault="00C67D7C" w:rsidP="00221C5C">
      <w:pPr>
        <w:bidi/>
        <w:spacing w:after="0" w:line="560" w:lineRule="atLeast"/>
        <w:jc w:val="center"/>
        <w:rPr>
          <w:rFonts w:ascii="wm_Nastaliq Test" w:hAnsi="wm_Nastaliq Test" w:cs="wm_Nastaliq Test"/>
          <w:sz w:val="32"/>
          <w:szCs w:val="32"/>
          <w:rtl/>
          <w:lang w:bidi="fa-IR"/>
        </w:rPr>
      </w:pPr>
      <w:r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للحی العلی الوحید  من  ی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ُ</w:t>
      </w:r>
      <w:r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ذکر باسم البهاج</w:t>
      </w:r>
    </w:p>
    <w:p w:rsidR="00C67D7C" w:rsidRPr="00221C5C" w:rsidRDefault="00C67D7C" w:rsidP="00221C5C">
      <w:pPr>
        <w:bidi/>
        <w:spacing w:after="0" w:line="560" w:lineRule="atLeast"/>
        <w:jc w:val="center"/>
        <w:rPr>
          <w:rFonts w:ascii="wm_Nastaliq Test" w:hAnsi="wm_Nastaliq Test" w:cs="wm_Nastaliq Test"/>
          <w:sz w:val="32"/>
          <w:szCs w:val="32"/>
          <w:rtl/>
          <w:lang w:bidi="fa-IR"/>
        </w:rPr>
      </w:pPr>
      <w:r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بسم الله المکنون المخزون</w:t>
      </w:r>
    </w:p>
    <w:p w:rsidR="00221C5C" w:rsidRDefault="00C67D7C" w:rsidP="00221C5C">
      <w:pPr>
        <w:bidi/>
        <w:spacing w:after="0" w:line="560" w:lineRule="atLeast"/>
        <w:jc w:val="both"/>
        <w:rPr>
          <w:rFonts w:ascii="wm_Nastaliq Test" w:hAnsi="wm_Nastaliq Test" w:cs="wm_Nastaliq Test" w:hint="cs"/>
          <w:sz w:val="32"/>
          <w:szCs w:val="32"/>
          <w:rtl/>
          <w:lang w:bidi="fa-IR"/>
        </w:rPr>
      </w:pPr>
      <w:r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الطݨݨݨݨݨݨݨݨّهر الطاهر المصون         البهاء  من رب البهاء علیک  ایها العبد الصالح       و العدل المنحج       و النور اللاݨݨݨݦݦݦݦݦّىݧݧݘح </w:t>
      </w:r>
      <w:r w:rsidR="00743C40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     کیف اصفک یا سیدی        و اَذکُرکَ یا مولایَ     اشهد انک اَطَعْتَ امرَ الله بالحق     و جاهدت فی الله حق جهاده     و نصرت امر الله حق ن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َ</w:t>
      </w:r>
      <w:r w:rsidR="00743C40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ص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ْ</w:t>
      </w:r>
      <w:r w:rsidR="00743C40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ره        </w:t>
      </w:r>
      <w:r w:rsidR="00733FE9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اشهد انک سرّ المشیة‌ فی هیکل الارادة      و انک القضاء ط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لعة</w:t>
      </w:r>
      <w:r w:rsidR="00733FE9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القضاء علی قمص القدر بالامضآء </w:t>
      </w:r>
      <w:r w:rsidR="00743C40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 </w:t>
      </w:r>
      <w:r w:rsidR="00733FE9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 و انک مستسرّ الاَجَلْ فی وجهة الکتاب علی جبل السݨݨݨݨݨݨݨݨݨݨّناء        من اطاعک نور   و  من عصاک نار       و اشهد بکل ما ق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َ</w:t>
      </w:r>
      <w:r w:rsidR="00733FE9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ضی الله  فیک و ج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َ</w:t>
      </w:r>
      <w:r w:rsidR="00733FE9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ری لدیک       و اشهد فی کل ما ق</w:t>
      </w:r>
      <w:r w:rsidR="00907AE3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ُ</w:t>
      </w:r>
      <w:r w:rsidR="00733FE9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ضیت</w:t>
      </w:r>
      <w:r w:rsidR="00907AE3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ْ</w:t>
      </w:r>
      <w:r w:rsidR="00733FE9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و ج</w:t>
      </w:r>
      <w:r w:rsidR="00907AE3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ُ</w:t>
      </w:r>
      <w:r w:rsidR="00733FE9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ریت و ا</w:t>
      </w:r>
      <w:r w:rsidR="00907AE3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ُ</w:t>
      </w:r>
      <w:r w:rsidR="00733FE9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م</w:t>
      </w:r>
      <w:r w:rsidR="00907AE3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ْ</w:t>
      </w:r>
      <w:r w:rsidR="00733FE9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ضیت</w:t>
      </w:r>
      <w:r w:rsidR="00907AE3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ْ        </w:t>
      </w:r>
      <w:r w:rsidR="00852DB5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فَنَصْرُ الله مَنْ نَصَرک </w:t>
      </w:r>
      <w:r w:rsidR="00733FE9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</w:t>
      </w:r>
      <w:r w:rsidR="00852DB5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     و خ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َ</w:t>
      </w:r>
      <w:r w:rsidR="00852DB5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ذ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ْ</w:t>
      </w:r>
      <w:r w:rsidR="00852DB5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ل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ُ</w:t>
      </w:r>
      <w:r w:rsidR="00852DB5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الله من خذلک    و عاد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َ</w:t>
      </w:r>
      <w:r w:rsidR="00852DB5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الله من عاداک        و  وال الله من والاک       اشهد انک کنت متّبعا لامر ربک          و مطیعا لحکم مولاک       لم تَزَل کنتَ حیّا بحیوة ربک       و لا </w:t>
      </w:r>
      <w:r w:rsidR="00852DB5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lastRenderedPageBreak/>
        <w:t xml:space="preserve">تزال تکوننّ حیّا ببقآء بارئک     </w:t>
      </w:r>
      <w:r w:rsidR="004B7983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و لم تزل و لا تزال فی ازل الازال کُنتَ حیّا       و تکون حیّا حیث لم یُشاب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ُ</w:t>
      </w:r>
      <w:r w:rsidR="004B7983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هْکَ مِن شیئ       و لن یعادلک مِنْ شیئ       و لن یقارنک مِن شیئ     </w:t>
      </w:r>
      <w:r w:rsidR="00852DB5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</w:t>
      </w:r>
      <w:r w:rsidR="004B7983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و لن یماثلک من شیئ       فاغفرلی یا سیدی ما اَحْصَیْتُ فی شأنک     و اَن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ْ</w:t>
      </w:r>
      <w:r w:rsidR="004B7983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ط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َ</w:t>
      </w:r>
      <w:r w:rsidR="004B7983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قَ لسانی فانٍ       من العبد لایصدر الا الخطاء علی الخطاء      فانک تغفر من تشاء بفضل ربک     </w:t>
      </w:r>
      <w:r w:rsidR="00767524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 و تعذّبُ من تشاء بعدل مولاک       </w:t>
      </w:r>
      <w:r w:rsidR="0055578D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و اِنّ کل ما جُریت باذن ربک علی الالواح حق لا شکّ فیک      و کل ما قُضیت عدل لا شبهة عندک        </w:t>
      </w:r>
      <w:r w:rsidR="005A333A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و کل ما اُمْضیتْ صدق لا بدعة لدیک     و سلام الله و بهائه علیک ایها العبد الطݨݨݨݨݨّرید </w:t>
      </w:r>
      <w:r w:rsidR="00D6576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و مولی الوحید  و انّنی فی مقامی اُصَلّی و اُسَلّم علیک        و اَبْرَءُ  عن الذین اعتدوا 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</w:t>
      </w:r>
      <w:r w:rsidR="00D6576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فیک</w:t>
      </w:r>
      <w:r w:rsidR="00E0150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  </w:t>
      </w:r>
      <w:r w:rsidR="00D6576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و غصبوا حقک </w:t>
      </w:r>
      <w:r w:rsidR="00E0150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  </w:t>
      </w:r>
      <w:r w:rsidR="00D6576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و خربوا بیتک</w:t>
      </w:r>
      <w:r w:rsidR="00E0150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 </w:t>
      </w:r>
      <w:r w:rsidR="00D6576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 و جعلوا اُساری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ٰ</w:t>
      </w:r>
      <w:r w:rsidR="00D6576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</w:t>
      </w:r>
      <w:r w:rsidR="00E0150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اهل البیت      و افسدوا فی امرک    و م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َ</w:t>
      </w:r>
      <w:r w:rsidR="00E0150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ا اس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ْ</w:t>
      </w:r>
      <w:r w:rsidR="00E0150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تحیوا عن الله بارئک       فانّه سینتقم عن الذین اعتدوا فی الله    و افسدوا فی امرِ الله      و  ارادوا  ا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َ</w:t>
      </w:r>
      <w:r w:rsidR="00E0150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ن</w:t>
      </w:r>
      <w:r w:rsidR="0083590E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>ْ</w:t>
      </w:r>
      <w:r w:rsidR="00E01502" w:rsidRPr="00221C5C">
        <w:rPr>
          <w:rFonts w:ascii="wm_Nastaliq Test" w:hAnsi="wm_Nastaliq Test" w:cs="wm_Nastaliq Test"/>
          <w:sz w:val="32"/>
          <w:szCs w:val="32"/>
          <w:rtl/>
          <w:lang w:bidi="fa-IR"/>
        </w:rPr>
        <w:t xml:space="preserve"> یُطْفَئوا نورَ الله      فَاَبَی الله الاّ  اَنْ یُتِمَّ  نوره  و لو کره الکافرون      و سیعلم الذین ظلموا ایّ منقلب ینقلبون       فانّه لا حول و لا قوّة الاّ بالله المهیمن القیوم     فانّا لله و انّا الیه راجعون </w:t>
      </w:r>
    </w:p>
    <w:p w:rsidR="00221C5C" w:rsidRDefault="00221C5C" w:rsidP="00221C5C">
      <w:pPr>
        <w:bidi/>
        <w:jc w:val="both"/>
        <w:rPr>
          <w:rFonts w:ascii="wm_Naskh Qurani" w:hAnsi="wm_Naskh Qurani" w:cs="wm_Naskh Qurani" w:hint="cs"/>
          <w:b/>
          <w:bCs/>
          <w:sz w:val="28"/>
          <w:szCs w:val="28"/>
          <w:rtl/>
          <w:lang w:bidi="fa-IR"/>
        </w:rPr>
      </w:pPr>
    </w:p>
    <w:p w:rsidR="00221C5C" w:rsidRDefault="00221C5C" w:rsidP="00221C5C">
      <w:pPr>
        <w:bidi/>
        <w:jc w:val="center"/>
        <w:rPr>
          <w:rFonts w:ascii="w_Zar Bold" w:hAnsi="w_Zar Bold" w:cs="w_Zar Bold" w:hint="cs"/>
          <w:color w:val="C00000"/>
          <w:sz w:val="32"/>
          <w:szCs w:val="32"/>
          <w:rtl/>
          <w:lang w:bidi="fa-IR"/>
        </w:rPr>
      </w:pPr>
    </w:p>
    <w:p w:rsidR="00221C5C" w:rsidRPr="00221C5C" w:rsidRDefault="00221C5C" w:rsidP="00221C5C">
      <w:pPr>
        <w:bidi/>
        <w:jc w:val="center"/>
        <w:rPr>
          <w:rFonts w:ascii="w_Zar Bold" w:hAnsi="w_Zar Bold" w:cs="w_Zar Bold"/>
          <w:color w:val="C00000"/>
          <w:sz w:val="32"/>
          <w:szCs w:val="32"/>
          <w:rtl/>
          <w:lang w:bidi="fa-IR"/>
        </w:rPr>
      </w:pPr>
      <w:r w:rsidRPr="00221C5C">
        <w:rPr>
          <w:rFonts w:ascii="w_Zar Bold" w:hAnsi="w_Zar Bold" w:cs="w_Zar Bold"/>
          <w:color w:val="C00000"/>
          <w:sz w:val="32"/>
          <w:szCs w:val="32"/>
          <w:rtl/>
          <w:lang w:bidi="fa-IR"/>
        </w:rPr>
        <w:lastRenderedPageBreak/>
        <w:t>ترجمه فارسی زیارتنامه</w:t>
      </w:r>
    </w:p>
    <w:p w:rsidR="00FA4A92" w:rsidRPr="00221C5C" w:rsidRDefault="00FA4A92" w:rsidP="00221C5C">
      <w:pPr>
        <w:bidi/>
        <w:spacing w:line="240" w:lineRule="auto"/>
        <w:jc w:val="center"/>
        <w:rPr>
          <w:rFonts w:ascii="wm_Naskh Qurani" w:hAnsi="wm_Naskh Qurani" w:cs="wm_Naskh Qurani"/>
          <w:sz w:val="24"/>
          <w:szCs w:val="24"/>
          <w:rtl/>
          <w:lang w:bidi="fa-IR"/>
        </w:rPr>
      </w:pPr>
      <w:r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به نام خداوند  مکنون و  مخرݧݧݩݐون (گنجݥݥݥݥݥ نهان)</w:t>
      </w:r>
    </w:p>
    <w:p w:rsidR="00FA4A92" w:rsidRPr="004E29B9" w:rsidRDefault="00FA4A92" w:rsidP="00221C5C">
      <w:pPr>
        <w:bidi/>
        <w:spacing w:line="240" w:lineRule="auto"/>
        <w:jc w:val="both"/>
        <w:rPr>
          <w:rFonts w:ascii="wm_Nastaliq Test" w:hAnsi="wm_Nastaliq Test" w:cs="wm_Nastaliq Test"/>
          <w:sz w:val="28"/>
          <w:szCs w:val="28"/>
          <w:rtl/>
          <w:lang w:bidi="fa-IR"/>
        </w:rPr>
      </w:pPr>
      <w:r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پاک و طاهر  و محفوظ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ab/>
      </w:r>
      <w:r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نور  از صاحب نور  بر تو باد  ای بنده شایسته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ab/>
      </w:r>
      <w:r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و عادل منحج و نور  درخشان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ab/>
      </w:r>
      <w:r w:rsidR="00C56A16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چگونه </w:t>
      </w:r>
      <w:r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تو</w:t>
      </w:r>
      <w:r w:rsidR="00C56A16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</w:t>
      </w:r>
      <w:r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را توصیف کنم ای آقای من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ab/>
      </w:r>
      <w:r w:rsidR="00C56A16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و چگونه تو را یاد کنم ای مولای من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ab/>
      </w:r>
      <w:r w:rsidR="00C56A16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گواهی می دهم که تو  ایمان آوردی به خدا و آیات او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ab/>
      </w:r>
      <w:r w:rsidR="00C56A16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و ظاهر  کردی دین خدا را و سخنانش را 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ab/>
      </w:r>
      <w:r w:rsidR="00C56A16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و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 xml:space="preserve"> </w:t>
      </w:r>
      <w:r w:rsidR="00C56A16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گواهی می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 xml:space="preserve"> </w:t>
      </w:r>
      <w:r w:rsidR="00C56A16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دهم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 xml:space="preserve"> </w:t>
      </w:r>
      <w:r w:rsidR="00C56A16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که  تو  اطاعت کردی از امر خدا به حق         و تلاش کردی در(راه) خدا آن طور که شایسته بود          و  یاری کردی دین خدارا ( امر خدا به معنی دین خدا و حکم خدا می باشد ) آن طور که شایسته بود         گواهی می دهم که تو راز مشیت هستی  در هیکل اراده ( اشاره به مقام ولایت یعنی رتبه بعد از مشیت )     و گواهی می دهم که تو  ق</w:t>
      </w:r>
      <w:r w:rsidR="00F46832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ضای الهی هستی در جمال قضا   </w:t>
      </w:r>
      <w:r w:rsidR="00C56A16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بر خلعت قدر  به  امضاء         و  همانا  تو مستسر  در رتبه اجل هستی         در چهره کتاب ( رتبه هفتم توحید )    بر بالای کوه سناء        هر کس از تو پیروی کرد نور است  ( یعنی مومن به بیان است )    و هر کس سرکشی کرد  نار می باشد ( غیر مومن به بیان )  و  گواهی می دهم به حوادثی که خداوند درباره تو جاری کرد        و جاری شد در نزد تو        </w:t>
      </w:r>
      <w:r w:rsidR="004643DD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و گواهی می دهم هر آنچه که گذشته و جاری شده و امضاء شده درباره تو </w:t>
      </w:r>
      <w:r w:rsidR="00F46832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  </w:t>
      </w:r>
      <w:r w:rsidR="00494F88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پس هرکس تو  را یاری کرد خدا را یاری کرده است         و هر کس تو را خوار کرد خدا را خوار کرده است        و هر کس با تو دشمنی کرد  با خدا دشمنی کرده است          و  هر کس که تو را دوست داشته  خدا  را دوست داشته است            گواهی می دهم تو را که تو از فرمان پروردگارت پیروی کردی       و از  حکم مولای خود   اطاعت کردی       تو پیوسته زنده هستی به زنده بودن پروردگار خود ( </w:t>
      </w:r>
      <w:r w:rsidR="00494F88" w:rsidRPr="00221C5C">
        <w:rPr>
          <w:rFonts w:ascii="wm_Naskh Qurani" w:hAnsi="wm_Naskh Qurani" w:cs="wm_Naskh Qurani"/>
          <w:sz w:val="24"/>
          <w:szCs w:val="24"/>
          <w:rtl/>
          <w:lang w:bidi="fa-IR"/>
        </w:rPr>
        <w:lastRenderedPageBreak/>
        <w:t xml:space="preserve">زنده جاوید هستی )      </w:t>
      </w:r>
      <w:r w:rsidR="00FC4434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           </w:t>
      </w:r>
      <w:r w:rsidR="00494F88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   </w:t>
      </w:r>
      <w:r w:rsidR="00B07B8F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و  پی</w:t>
      </w:r>
      <w:r w:rsidR="00FC4434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وسته زنده خواهی بود به  بقای خالق</w:t>
      </w:r>
      <w:r w:rsidR="00FE4E4E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ت </w:t>
      </w:r>
      <w:r w:rsidR="00F46832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 و پیوسته  در ازل و آزال ( اول اولها</w:t>
      </w:r>
      <w:r w:rsidR="00FC4434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)  زنده بودی و زنده خواهی بود          بطوری که هݠىݬݬݬݪݪݔچݤ چیز شبیه تو نبوده       </w:t>
      </w:r>
      <w:r w:rsidR="00E2177D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و هرگز هݠىݬݬݬݪݪݔچݤ چیز  برابر تو نخواهد بود           و هرگز  هݠىݬݬݬݪݪݔچݤ چیز نزدیک تو نخواهد بود        و هرگز هݠىݬݬݬݪݪݔچݤ چیز همانند تو نخواهد بود      </w:t>
      </w:r>
      <w:r w:rsidR="00BB0AD7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      پس مرا بٮݫݫݫݫݭݭݭݓخش  ای آقای من  از  وصف هایی که در مقام تو کردم </w:t>
      </w:r>
      <w:r w:rsidR="00E2177D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  </w:t>
      </w:r>
      <w:r w:rsidR="00F46832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   </w:t>
      </w:r>
      <w:r w:rsidR="00BB0AD7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و آنچه بر زبانم آمد نیست محض است          </w:t>
      </w:r>
      <w:r w:rsidR="0091391E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از بنده صادر نمی شود جز  خطا بر خطا         </w:t>
      </w:r>
      <w:r w:rsidR="0071495B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پس همانا تو  می آمرزی هرکس را بخواهی  به فضل پروردگار خود       و عذاب </w:t>
      </w:r>
      <w:r w:rsidR="005E0923" w:rsidRPr="00221C5C">
        <w:rPr>
          <w:rFonts w:ascii="wm_Naskh Qurani" w:hAnsi="wm_Naskh Qurani" w:cs="wm_Naskh Qurani"/>
          <w:sz w:val="24"/>
          <w:szCs w:val="24"/>
          <w:rtl/>
          <w:lang w:bidi="fa-IR"/>
        </w:rPr>
        <w:br/>
      </w:r>
      <w:r w:rsidR="0071495B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می فرمایی  هرکس را بخواهی به عدالت مولای خود       </w:t>
      </w:r>
      <w:r w:rsidR="00B45D87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و همانا هر آنچه جاری شد با اجازه پروردگار تو  بر  روی این الواح حق است         هݠىݬݬݬݪݪݔچݤ شکی درباره تو نیست        </w:t>
      </w:r>
      <w:r w:rsidR="006617E8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و هر </w:t>
      </w:r>
      <w:r w:rsidR="00455A6C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</w:t>
      </w:r>
      <w:r w:rsidR="006617E8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چه  گذشت بر تو  عدل است شکی نیست در نزد تو       </w:t>
      </w:r>
      <w:r w:rsidR="00455A6C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 </w:t>
      </w:r>
      <w:r w:rsidR="006617E8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 و هر </w:t>
      </w:r>
      <w:r w:rsidR="00455A6C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</w:t>
      </w:r>
      <w:r w:rsidR="006617E8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چه  امضاء شد در حق تو آنهم صدق است و بدعت نیست در نزد تو    </w:t>
      </w:r>
      <w:r w:rsidR="00455A6C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پس سلام خدا  و نور او بر تو باد  ای بنده نوجوان (طرید) و ای مولای یگانه        و همانا من در این مقامم صلوات و سلام می فرستم </w:t>
      </w:r>
      <w:r w:rsidR="006617E8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</w:t>
      </w:r>
      <w:r w:rsidR="00455A6C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بر تو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 xml:space="preserve"> </w:t>
      </w:r>
      <w:r w:rsidR="00455A6C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و برائت</w:t>
      </w:r>
      <w:r w:rsidR="00221C5C" w:rsidRPr="00221C5C">
        <w:rPr>
          <w:rFonts w:ascii="wm_Naskh Qurani" w:hAnsi="wm_Naskh Qurani" w:cs="wm_Naskh Qurani" w:hint="cs"/>
          <w:sz w:val="24"/>
          <w:szCs w:val="24"/>
          <w:rtl/>
          <w:lang w:bidi="fa-IR"/>
        </w:rPr>
        <w:t xml:space="preserve"> </w:t>
      </w:r>
      <w:r w:rsidR="00455A6C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می جویم از  آن کسانی که  درباره تو  عصیان کردند و حقت را غصب نمودند  و خانه ات را خراب کردند  و  خانواده ات را اسیر کردند      و در کار تو فساد نمودند         و از خدا پروردگار تو  حیا نکردند          پس همانا   به زودی ا</w:t>
      </w:r>
      <w:r w:rsidR="005E0923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ںݦݐ</w:t>
      </w:r>
      <w:r w:rsidR="00455A6C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تقام خواهد گرفت خداوند از آن کسانی که سرکشی کردند درباره خدا            و تباهی نمودند در دین خدا         و اراد ه   کردند که نور خدا  را خاموش کنند پس خدا نخواست مگر اینکه تمام کند نورش را   هر  چند کافران ناراحت شده باشند        و به زودی سٮݨݨݨݨݑمکاران  خواهند فهمید  که چه عاقبت بدی دارند </w:t>
      </w:r>
      <w:r w:rsidR="00300B72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       </w:t>
      </w:r>
      <w:r w:rsidR="00455A6C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 xml:space="preserve"> </w:t>
      </w:r>
      <w:r w:rsidR="00300B72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پس همانا هݠىݬݬݬݪݪݔچݤ حرکت و نیرویی نیست  مگر  به واسطه  خداوند  فراگیر و پاینده      پس همانا ما از خدا هستی</w:t>
      </w:r>
      <w:r w:rsidR="00221C5C" w:rsidRPr="00221C5C">
        <w:rPr>
          <w:rFonts w:ascii="wm_Naskh Qurani" w:hAnsi="wm_Naskh Qurani" w:cs="wm_Naskh Qurani"/>
          <w:sz w:val="24"/>
          <w:szCs w:val="24"/>
          <w:rtl/>
          <w:lang w:bidi="fa-IR"/>
        </w:rPr>
        <w:t>م و به سوی او باز می گردیم</w:t>
      </w:r>
      <w:r w:rsidR="00221C5C">
        <w:rPr>
          <w:rFonts w:ascii="wm_Naskh Qurani" w:hAnsi="wm_Naskh Qurani" w:cs="wm_Naskh Qurani"/>
          <w:sz w:val="28"/>
          <w:szCs w:val="28"/>
          <w:rtl/>
          <w:lang w:bidi="fa-IR"/>
        </w:rPr>
        <w:t xml:space="preserve"> </w:t>
      </w:r>
      <w:bookmarkStart w:id="0" w:name="_GoBack"/>
      <w:bookmarkEnd w:id="0"/>
    </w:p>
    <w:sectPr w:rsidR="00FA4A92" w:rsidRPr="004E29B9" w:rsidSect="00221C5C">
      <w:pgSz w:w="8391" w:h="11907" w:code="1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m_Nastaliq Tes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wm_Naskh Qurani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w_Zar Bold">
    <w:panose1 w:val="02000500000000020004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A3"/>
    <w:rsid w:val="000146DE"/>
    <w:rsid w:val="000440AC"/>
    <w:rsid w:val="000B159A"/>
    <w:rsid w:val="000E21DF"/>
    <w:rsid w:val="000F1090"/>
    <w:rsid w:val="001415F0"/>
    <w:rsid w:val="001875E7"/>
    <w:rsid w:val="001A5ACD"/>
    <w:rsid w:val="001B1207"/>
    <w:rsid w:val="001B6B70"/>
    <w:rsid w:val="001D6BA9"/>
    <w:rsid w:val="00221C5C"/>
    <w:rsid w:val="00243BC7"/>
    <w:rsid w:val="00251EA3"/>
    <w:rsid w:val="00266D37"/>
    <w:rsid w:val="00275B76"/>
    <w:rsid w:val="00287C8D"/>
    <w:rsid w:val="002C32C4"/>
    <w:rsid w:val="00300B72"/>
    <w:rsid w:val="003178B4"/>
    <w:rsid w:val="00343CB4"/>
    <w:rsid w:val="00351946"/>
    <w:rsid w:val="0036245B"/>
    <w:rsid w:val="00370572"/>
    <w:rsid w:val="003A6FAB"/>
    <w:rsid w:val="003C6B52"/>
    <w:rsid w:val="003F68BE"/>
    <w:rsid w:val="003F7396"/>
    <w:rsid w:val="003F767E"/>
    <w:rsid w:val="00401E68"/>
    <w:rsid w:val="00427B64"/>
    <w:rsid w:val="004342FE"/>
    <w:rsid w:val="00455A6C"/>
    <w:rsid w:val="004643DD"/>
    <w:rsid w:val="00466E66"/>
    <w:rsid w:val="00494F88"/>
    <w:rsid w:val="004B5AF8"/>
    <w:rsid w:val="004B7983"/>
    <w:rsid w:val="004C47A3"/>
    <w:rsid w:val="004C54A5"/>
    <w:rsid w:val="004E29B9"/>
    <w:rsid w:val="005326FC"/>
    <w:rsid w:val="00551987"/>
    <w:rsid w:val="0055578D"/>
    <w:rsid w:val="005625A5"/>
    <w:rsid w:val="0056483B"/>
    <w:rsid w:val="00577600"/>
    <w:rsid w:val="00585E9B"/>
    <w:rsid w:val="00593DD5"/>
    <w:rsid w:val="005A333A"/>
    <w:rsid w:val="005E0923"/>
    <w:rsid w:val="0065123A"/>
    <w:rsid w:val="00653E84"/>
    <w:rsid w:val="006617E8"/>
    <w:rsid w:val="0067525C"/>
    <w:rsid w:val="00687C02"/>
    <w:rsid w:val="006C654F"/>
    <w:rsid w:val="006F0783"/>
    <w:rsid w:val="006F5292"/>
    <w:rsid w:val="0071495B"/>
    <w:rsid w:val="007326D1"/>
    <w:rsid w:val="00733FE9"/>
    <w:rsid w:val="00743C40"/>
    <w:rsid w:val="00767524"/>
    <w:rsid w:val="007A167A"/>
    <w:rsid w:val="007B0BDA"/>
    <w:rsid w:val="007B74BE"/>
    <w:rsid w:val="007C4A00"/>
    <w:rsid w:val="007E6635"/>
    <w:rsid w:val="00833775"/>
    <w:rsid w:val="0083590E"/>
    <w:rsid w:val="00852DB5"/>
    <w:rsid w:val="008838F5"/>
    <w:rsid w:val="00893C83"/>
    <w:rsid w:val="008A3EA0"/>
    <w:rsid w:val="008B5095"/>
    <w:rsid w:val="009003A1"/>
    <w:rsid w:val="00905935"/>
    <w:rsid w:val="00907AE3"/>
    <w:rsid w:val="0091391E"/>
    <w:rsid w:val="00936C60"/>
    <w:rsid w:val="00937896"/>
    <w:rsid w:val="00965794"/>
    <w:rsid w:val="009670F1"/>
    <w:rsid w:val="0097154C"/>
    <w:rsid w:val="0099033F"/>
    <w:rsid w:val="009C7D87"/>
    <w:rsid w:val="009D36D9"/>
    <w:rsid w:val="009E1B9C"/>
    <w:rsid w:val="009E34F8"/>
    <w:rsid w:val="00A021A8"/>
    <w:rsid w:val="00A55132"/>
    <w:rsid w:val="00AF1CA2"/>
    <w:rsid w:val="00B0598B"/>
    <w:rsid w:val="00B07B8F"/>
    <w:rsid w:val="00B10AED"/>
    <w:rsid w:val="00B236EB"/>
    <w:rsid w:val="00B45D87"/>
    <w:rsid w:val="00B67762"/>
    <w:rsid w:val="00B94E84"/>
    <w:rsid w:val="00BB0AD7"/>
    <w:rsid w:val="00BE7776"/>
    <w:rsid w:val="00C278B1"/>
    <w:rsid w:val="00C32C04"/>
    <w:rsid w:val="00C33C87"/>
    <w:rsid w:val="00C363DF"/>
    <w:rsid w:val="00C56A16"/>
    <w:rsid w:val="00C62B7D"/>
    <w:rsid w:val="00C67D7C"/>
    <w:rsid w:val="00C80217"/>
    <w:rsid w:val="00C947FA"/>
    <w:rsid w:val="00CB7B64"/>
    <w:rsid w:val="00CE4B4E"/>
    <w:rsid w:val="00D020E8"/>
    <w:rsid w:val="00D211C4"/>
    <w:rsid w:val="00D37956"/>
    <w:rsid w:val="00D44759"/>
    <w:rsid w:val="00D479EB"/>
    <w:rsid w:val="00D65762"/>
    <w:rsid w:val="00D74D80"/>
    <w:rsid w:val="00D7598D"/>
    <w:rsid w:val="00D945F7"/>
    <w:rsid w:val="00DB1C35"/>
    <w:rsid w:val="00E01502"/>
    <w:rsid w:val="00E2177D"/>
    <w:rsid w:val="00E368B4"/>
    <w:rsid w:val="00E57E87"/>
    <w:rsid w:val="00E608EE"/>
    <w:rsid w:val="00E8768D"/>
    <w:rsid w:val="00EC0ACB"/>
    <w:rsid w:val="00ED721C"/>
    <w:rsid w:val="00F4370B"/>
    <w:rsid w:val="00F46832"/>
    <w:rsid w:val="00F96FDD"/>
    <w:rsid w:val="00FA3857"/>
    <w:rsid w:val="00FA4A92"/>
    <w:rsid w:val="00FC4434"/>
    <w:rsid w:val="00FD3B4F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..</cp:lastModifiedBy>
  <cp:revision>3</cp:revision>
  <dcterms:created xsi:type="dcterms:W3CDTF">2013-12-06T12:19:00Z</dcterms:created>
  <dcterms:modified xsi:type="dcterms:W3CDTF">2014-10-18T12:03:00Z</dcterms:modified>
</cp:coreProperties>
</file>